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B7AA9" w14:textId="77777777" w:rsidR="00474FE8" w:rsidRDefault="00474FE8" w:rsidP="00964E48">
      <w:pPr>
        <w:spacing w:before="240" w:line="480" w:lineRule="auto"/>
        <w:rPr>
          <w:rFonts w:ascii="Times New Roman" w:eastAsia="Times New Roman" w:hAnsi="Times New Roman" w:cs="Times New Roman"/>
          <w:bCs/>
          <w:color w:val="000000"/>
          <w:sz w:val="24"/>
          <w:szCs w:val="24"/>
          <w:u w:val="single"/>
        </w:rPr>
      </w:pPr>
    </w:p>
    <w:p w14:paraId="6D9B4339" w14:textId="77777777" w:rsidR="00474FE8" w:rsidRDefault="00474FE8" w:rsidP="00964E48">
      <w:pPr>
        <w:spacing w:before="240" w:line="480" w:lineRule="auto"/>
        <w:rPr>
          <w:rFonts w:ascii="Times New Roman" w:eastAsia="Times New Roman" w:hAnsi="Times New Roman" w:cs="Times New Roman"/>
          <w:bCs/>
          <w:color w:val="000000"/>
          <w:sz w:val="24"/>
          <w:szCs w:val="24"/>
          <w:u w:val="single"/>
        </w:rPr>
      </w:pPr>
    </w:p>
    <w:p w14:paraId="4DE97B54" w14:textId="77777777" w:rsidR="00474FE8" w:rsidRDefault="00474FE8" w:rsidP="00964E48">
      <w:pPr>
        <w:spacing w:before="240" w:line="480" w:lineRule="auto"/>
        <w:rPr>
          <w:rFonts w:ascii="Times New Roman" w:eastAsia="Times New Roman" w:hAnsi="Times New Roman" w:cs="Times New Roman"/>
          <w:bCs/>
          <w:color w:val="000000"/>
          <w:sz w:val="24"/>
          <w:szCs w:val="24"/>
          <w:u w:val="single"/>
        </w:rPr>
      </w:pPr>
    </w:p>
    <w:p w14:paraId="0C7D27B3" w14:textId="4A3E7F64" w:rsidR="00474FE8" w:rsidRPr="00E1709D" w:rsidRDefault="00E1709D" w:rsidP="00E1709D">
      <w:pPr>
        <w:spacing w:before="240" w:line="480" w:lineRule="auto"/>
        <w:jc w:val="center"/>
        <w:rPr>
          <w:rFonts w:ascii="Times New Roman" w:eastAsia="Times New Roman" w:hAnsi="Times New Roman" w:cs="Times New Roman"/>
          <w:b/>
          <w:color w:val="000000"/>
          <w:sz w:val="24"/>
          <w:szCs w:val="24"/>
        </w:rPr>
      </w:pPr>
      <w:r w:rsidRPr="00E1709D">
        <w:rPr>
          <w:rFonts w:ascii="Times New Roman" w:eastAsia="Times New Roman" w:hAnsi="Times New Roman" w:cs="Times New Roman"/>
          <w:b/>
          <w:color w:val="000000"/>
          <w:sz w:val="24"/>
          <w:szCs w:val="24"/>
        </w:rPr>
        <w:t>Prison Ethics</w:t>
      </w:r>
    </w:p>
    <w:p w14:paraId="2185C986" w14:textId="4472A7AF" w:rsidR="00474FE8" w:rsidRDefault="00E1709D" w:rsidP="00E1709D">
      <w:pPr>
        <w:spacing w:before="240" w:line="480" w:lineRule="auto"/>
        <w:jc w:val="center"/>
        <w:rPr>
          <w:rFonts w:ascii="Times New Roman" w:eastAsia="Times New Roman" w:hAnsi="Times New Roman" w:cs="Times New Roman"/>
          <w:bCs/>
          <w:color w:val="000000"/>
          <w:sz w:val="24"/>
          <w:szCs w:val="24"/>
        </w:rPr>
      </w:pPr>
      <w:r w:rsidRPr="00E1709D">
        <w:rPr>
          <w:rFonts w:ascii="Times New Roman" w:eastAsia="Times New Roman" w:hAnsi="Times New Roman" w:cs="Times New Roman"/>
          <w:bCs/>
          <w:color w:val="000000"/>
          <w:sz w:val="24"/>
          <w:szCs w:val="24"/>
        </w:rPr>
        <w:t>Name</w:t>
      </w:r>
    </w:p>
    <w:p w14:paraId="07A77749" w14:textId="7D97B5A5" w:rsidR="00E1709D" w:rsidRDefault="00E1709D" w:rsidP="00E1709D">
      <w:pPr>
        <w:spacing w:before="240"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Institution</w:t>
      </w:r>
    </w:p>
    <w:p w14:paraId="633AD5A2" w14:textId="3674EAF8" w:rsidR="00E1709D" w:rsidRDefault="00E1709D" w:rsidP="00E1709D">
      <w:pPr>
        <w:spacing w:before="240"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Course</w:t>
      </w:r>
    </w:p>
    <w:p w14:paraId="456BCFFE" w14:textId="0FD764F5" w:rsidR="00E1709D" w:rsidRDefault="00E1709D" w:rsidP="00E1709D">
      <w:pPr>
        <w:spacing w:before="240"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Professor</w:t>
      </w:r>
    </w:p>
    <w:p w14:paraId="1BA0AE95" w14:textId="6591C5E5" w:rsidR="00E1709D" w:rsidRPr="00E1709D" w:rsidRDefault="00E1709D" w:rsidP="00E1709D">
      <w:pPr>
        <w:spacing w:before="240"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Date</w:t>
      </w:r>
    </w:p>
    <w:p w14:paraId="638B38A6" w14:textId="77777777" w:rsidR="00474FE8" w:rsidRDefault="00474FE8" w:rsidP="00964E48">
      <w:pPr>
        <w:spacing w:before="240" w:line="480" w:lineRule="auto"/>
        <w:rPr>
          <w:rFonts w:ascii="Times New Roman" w:eastAsia="Times New Roman" w:hAnsi="Times New Roman" w:cs="Times New Roman"/>
          <w:bCs/>
          <w:color w:val="000000"/>
          <w:sz w:val="24"/>
          <w:szCs w:val="24"/>
          <w:u w:val="single"/>
        </w:rPr>
      </w:pPr>
    </w:p>
    <w:p w14:paraId="4B689756" w14:textId="77777777" w:rsidR="00474FE8" w:rsidRDefault="00474FE8" w:rsidP="00964E48">
      <w:pPr>
        <w:spacing w:before="240" w:line="480" w:lineRule="auto"/>
        <w:rPr>
          <w:rFonts w:ascii="Times New Roman" w:eastAsia="Times New Roman" w:hAnsi="Times New Roman" w:cs="Times New Roman"/>
          <w:bCs/>
          <w:color w:val="000000"/>
          <w:sz w:val="24"/>
          <w:szCs w:val="24"/>
          <w:u w:val="single"/>
        </w:rPr>
      </w:pPr>
    </w:p>
    <w:p w14:paraId="5A64B70F" w14:textId="77777777" w:rsidR="00474FE8" w:rsidRDefault="00474FE8" w:rsidP="00964E48">
      <w:pPr>
        <w:spacing w:before="240" w:line="480" w:lineRule="auto"/>
        <w:rPr>
          <w:rFonts w:ascii="Times New Roman" w:eastAsia="Times New Roman" w:hAnsi="Times New Roman" w:cs="Times New Roman"/>
          <w:bCs/>
          <w:color w:val="000000"/>
          <w:sz w:val="24"/>
          <w:szCs w:val="24"/>
          <w:u w:val="single"/>
        </w:rPr>
      </w:pPr>
    </w:p>
    <w:p w14:paraId="0CF6CFD9" w14:textId="77777777" w:rsidR="00474FE8" w:rsidRDefault="00474FE8" w:rsidP="00964E48">
      <w:pPr>
        <w:spacing w:before="240" w:line="480" w:lineRule="auto"/>
        <w:rPr>
          <w:rFonts w:ascii="Times New Roman" w:eastAsia="Times New Roman" w:hAnsi="Times New Roman" w:cs="Times New Roman"/>
          <w:bCs/>
          <w:color w:val="000000"/>
          <w:sz w:val="24"/>
          <w:szCs w:val="24"/>
          <w:u w:val="single"/>
        </w:rPr>
      </w:pPr>
    </w:p>
    <w:p w14:paraId="07407E10" w14:textId="77777777" w:rsidR="00474FE8" w:rsidRDefault="00474FE8" w:rsidP="00964E48">
      <w:pPr>
        <w:spacing w:before="240" w:line="480" w:lineRule="auto"/>
        <w:rPr>
          <w:rFonts w:ascii="Times New Roman" w:eastAsia="Times New Roman" w:hAnsi="Times New Roman" w:cs="Times New Roman"/>
          <w:bCs/>
          <w:color w:val="000000"/>
          <w:sz w:val="24"/>
          <w:szCs w:val="24"/>
          <w:u w:val="single"/>
        </w:rPr>
      </w:pPr>
    </w:p>
    <w:p w14:paraId="7F6E5A7B" w14:textId="77777777" w:rsidR="00474FE8" w:rsidRDefault="00474FE8" w:rsidP="00964E48">
      <w:pPr>
        <w:spacing w:before="240" w:line="480" w:lineRule="auto"/>
        <w:rPr>
          <w:rFonts w:ascii="Times New Roman" w:eastAsia="Times New Roman" w:hAnsi="Times New Roman" w:cs="Times New Roman"/>
          <w:bCs/>
          <w:color w:val="000000"/>
          <w:sz w:val="24"/>
          <w:szCs w:val="24"/>
          <w:u w:val="single"/>
        </w:rPr>
      </w:pPr>
    </w:p>
    <w:p w14:paraId="4AEAC2E3" w14:textId="77777777" w:rsidR="00474FE8" w:rsidRDefault="00474FE8" w:rsidP="00964E48">
      <w:pPr>
        <w:spacing w:before="240" w:line="480" w:lineRule="auto"/>
        <w:rPr>
          <w:rFonts w:ascii="Times New Roman" w:eastAsia="Times New Roman" w:hAnsi="Times New Roman" w:cs="Times New Roman"/>
          <w:bCs/>
          <w:color w:val="000000"/>
          <w:sz w:val="24"/>
          <w:szCs w:val="24"/>
          <w:u w:val="single"/>
        </w:rPr>
      </w:pPr>
    </w:p>
    <w:p w14:paraId="4FE1EE0D" w14:textId="77777777" w:rsidR="00474FE8" w:rsidRDefault="00474FE8" w:rsidP="00964E48">
      <w:pPr>
        <w:spacing w:before="240" w:line="480" w:lineRule="auto"/>
        <w:rPr>
          <w:rFonts w:ascii="Times New Roman" w:eastAsia="Times New Roman" w:hAnsi="Times New Roman" w:cs="Times New Roman"/>
          <w:bCs/>
          <w:color w:val="000000"/>
          <w:sz w:val="24"/>
          <w:szCs w:val="24"/>
          <w:u w:val="single"/>
        </w:rPr>
      </w:pPr>
    </w:p>
    <w:p w14:paraId="79979D47" w14:textId="29625756" w:rsidR="00606B02" w:rsidRPr="0026083D" w:rsidRDefault="00E1709D" w:rsidP="00964E48">
      <w:pPr>
        <w:spacing w:before="240" w:line="480" w:lineRule="auto"/>
        <w:rPr>
          <w:rFonts w:ascii="Times New Roman" w:eastAsia="Times New Roman" w:hAnsi="Times New Roman" w:cs="Times New Roman"/>
          <w:b/>
          <w:color w:val="000000"/>
          <w:sz w:val="24"/>
          <w:szCs w:val="24"/>
        </w:rPr>
      </w:pPr>
      <w:r w:rsidRPr="0026083D">
        <w:rPr>
          <w:rFonts w:ascii="Times New Roman" w:eastAsia="Times New Roman" w:hAnsi="Times New Roman" w:cs="Times New Roman"/>
          <w:b/>
          <w:color w:val="000000"/>
          <w:sz w:val="24"/>
          <w:szCs w:val="24"/>
        </w:rPr>
        <w:t>S</w:t>
      </w:r>
      <w:r w:rsidR="00D02F55" w:rsidRPr="0026083D">
        <w:rPr>
          <w:rFonts w:ascii="Times New Roman" w:eastAsia="Times New Roman" w:hAnsi="Times New Roman" w:cs="Times New Roman"/>
          <w:b/>
          <w:color w:val="000000"/>
          <w:sz w:val="24"/>
          <w:szCs w:val="24"/>
        </w:rPr>
        <w:t xml:space="preserve">ection 1 </w:t>
      </w:r>
    </w:p>
    <w:p w14:paraId="4879B550" w14:textId="77777777" w:rsidR="00A62EBD" w:rsidRPr="00606B02" w:rsidRDefault="00D02F55" w:rsidP="00964E48">
      <w:pPr>
        <w:pStyle w:val="ListParagraph"/>
        <w:numPr>
          <w:ilvl w:val="0"/>
          <w:numId w:val="3"/>
        </w:numPr>
        <w:spacing w:before="240" w:line="480" w:lineRule="auto"/>
        <w:rPr>
          <w:rFonts w:ascii="Times New Roman" w:eastAsia="Times New Roman" w:hAnsi="Times New Roman" w:cs="Times New Roman"/>
          <w:bCs/>
          <w:color w:val="000000"/>
          <w:sz w:val="24"/>
          <w:szCs w:val="24"/>
        </w:rPr>
      </w:pPr>
      <w:r w:rsidRPr="00606B02">
        <w:rPr>
          <w:rFonts w:ascii="Times New Roman" w:eastAsia="Times New Roman" w:hAnsi="Times New Roman" w:cs="Times New Roman"/>
          <w:bCs/>
          <w:color w:val="000000"/>
          <w:sz w:val="24"/>
          <w:szCs w:val="24"/>
        </w:rPr>
        <w:t>As a treatment professional in prison, one is</w:t>
      </w:r>
      <w:r w:rsidR="008800BE">
        <w:rPr>
          <w:rFonts w:ascii="Times New Roman" w:eastAsia="Times New Roman" w:hAnsi="Times New Roman" w:cs="Times New Roman"/>
          <w:bCs/>
          <w:color w:val="000000"/>
          <w:sz w:val="24"/>
          <w:szCs w:val="24"/>
        </w:rPr>
        <w:t xml:space="preserve"> </w:t>
      </w:r>
      <w:r w:rsidR="008800BE" w:rsidRPr="00606B02">
        <w:rPr>
          <w:rFonts w:ascii="Times New Roman" w:eastAsia="Times New Roman" w:hAnsi="Times New Roman" w:cs="Times New Roman"/>
          <w:bCs/>
          <w:color w:val="000000"/>
          <w:sz w:val="24"/>
          <w:szCs w:val="24"/>
        </w:rPr>
        <w:t>supposed to adhere to stringent work ethics. However, at times there may be cases where the professional ethics of a treatment professional may collide with security, an example being the right of a prisoner to have confidentiality with the medical professionals, which, if exposed to the prison, would enhance the security of the prison but end up violating the set ethical standards</w:t>
      </w:r>
      <w:r w:rsidR="008800BE">
        <w:rPr>
          <w:rFonts w:ascii="Times New Roman" w:eastAsia="Times New Roman" w:hAnsi="Times New Roman" w:cs="Times New Roman"/>
          <w:bCs/>
          <w:color w:val="000000"/>
          <w:sz w:val="24"/>
          <w:szCs w:val="24"/>
        </w:rPr>
        <w:t>. As</w:t>
      </w:r>
      <w:r w:rsidRPr="00606B02">
        <w:rPr>
          <w:rFonts w:ascii="Times New Roman" w:eastAsia="Times New Roman" w:hAnsi="Times New Roman" w:cs="Times New Roman"/>
          <w:bCs/>
          <w:color w:val="000000"/>
          <w:sz w:val="24"/>
          <w:szCs w:val="24"/>
        </w:rPr>
        <w:t xml:space="preserve"> an employee of the prison administration, </w:t>
      </w:r>
      <w:r w:rsidR="008800BE" w:rsidRPr="00606B02">
        <w:rPr>
          <w:rFonts w:ascii="Times New Roman" w:eastAsia="Times New Roman" w:hAnsi="Times New Roman" w:cs="Times New Roman"/>
          <w:bCs/>
          <w:color w:val="000000"/>
          <w:sz w:val="24"/>
          <w:szCs w:val="24"/>
        </w:rPr>
        <w:t xml:space="preserve">Treatment professionals are </w:t>
      </w:r>
      <w:r w:rsidRPr="00606B02">
        <w:rPr>
          <w:rFonts w:ascii="Times New Roman" w:eastAsia="Times New Roman" w:hAnsi="Times New Roman" w:cs="Times New Roman"/>
          <w:bCs/>
          <w:color w:val="000000"/>
          <w:sz w:val="24"/>
          <w:szCs w:val="24"/>
        </w:rPr>
        <w:t xml:space="preserve">expected to follow the rules of the prison, which makes it impossible to administer proper treatments because for one to administer proper treatment, they require professional independence. </w:t>
      </w:r>
      <w:r w:rsidR="00CE2808" w:rsidRPr="00606B02">
        <w:rPr>
          <w:rFonts w:ascii="Times New Roman" w:eastAsia="Times New Roman" w:hAnsi="Times New Roman" w:cs="Times New Roman"/>
          <w:bCs/>
          <w:color w:val="000000"/>
          <w:sz w:val="24"/>
          <w:szCs w:val="24"/>
        </w:rPr>
        <w:t xml:space="preserve">Drugs cause a big security problem in prison that medical professionals would solve if they violated treatment ethics </w:t>
      </w:r>
      <w:r w:rsidRPr="00606B02">
        <w:rPr>
          <w:rFonts w:ascii="Times New Roman" w:eastAsia="Times New Roman" w:hAnsi="Times New Roman" w:cs="Times New Roman"/>
          <w:bCs/>
          <w:color w:val="000000"/>
          <w:sz w:val="24"/>
          <w:szCs w:val="24"/>
        </w:rPr>
        <w:t>such</w:t>
      </w:r>
      <w:r w:rsidR="00CE2808" w:rsidRPr="00606B02">
        <w:rPr>
          <w:rFonts w:ascii="Times New Roman" w:eastAsia="Times New Roman" w:hAnsi="Times New Roman" w:cs="Times New Roman"/>
          <w:bCs/>
          <w:color w:val="000000"/>
          <w:sz w:val="24"/>
          <w:szCs w:val="24"/>
        </w:rPr>
        <w:t xml:space="preserve"> as privacy and consent and just tested them for drug use</w:t>
      </w:r>
      <w:r w:rsidR="008800BE">
        <w:rPr>
          <w:rFonts w:ascii="Times New Roman" w:eastAsia="Times New Roman" w:hAnsi="Times New Roman" w:cs="Times New Roman"/>
          <w:bCs/>
          <w:color w:val="000000"/>
          <w:sz w:val="24"/>
          <w:szCs w:val="24"/>
        </w:rPr>
        <w:t>.</w:t>
      </w:r>
    </w:p>
    <w:p w14:paraId="002D961C" w14:textId="77777777" w:rsidR="00CE2808" w:rsidRPr="00606B02" w:rsidRDefault="00D02F55" w:rsidP="00964E48">
      <w:pPr>
        <w:pStyle w:val="ListParagraph"/>
        <w:numPr>
          <w:ilvl w:val="0"/>
          <w:numId w:val="3"/>
        </w:numPr>
        <w:spacing w:before="240" w:line="480" w:lineRule="auto"/>
        <w:rPr>
          <w:rFonts w:ascii="Times New Roman" w:eastAsia="Times New Roman" w:hAnsi="Times New Roman" w:cs="Times New Roman"/>
          <w:bCs/>
          <w:color w:val="000000"/>
          <w:sz w:val="24"/>
          <w:szCs w:val="24"/>
        </w:rPr>
      </w:pPr>
      <w:r w:rsidRPr="00606B02">
        <w:rPr>
          <w:rFonts w:ascii="Times New Roman" w:eastAsia="Times New Roman" w:hAnsi="Times New Roman" w:cs="Times New Roman"/>
          <w:bCs/>
          <w:color w:val="000000"/>
          <w:sz w:val="24"/>
          <w:szCs w:val="24"/>
        </w:rPr>
        <w:t xml:space="preserve"> In a prison environment deprived of autonomy, liberty,  access to goods and services, and heterosexual relationships, I would accept my </w:t>
      </w:r>
      <w:r w:rsidR="008800BE">
        <w:rPr>
          <w:rFonts w:ascii="Times New Roman" w:eastAsia="Times New Roman" w:hAnsi="Times New Roman" w:cs="Times New Roman"/>
          <w:bCs/>
          <w:color w:val="000000"/>
          <w:sz w:val="24"/>
          <w:szCs w:val="24"/>
        </w:rPr>
        <w:t>correctional officer's offer</w:t>
      </w:r>
      <w:r w:rsidRPr="00606B02">
        <w:rPr>
          <w:rFonts w:ascii="Times New Roman" w:eastAsia="Times New Roman" w:hAnsi="Times New Roman" w:cs="Times New Roman"/>
          <w:bCs/>
          <w:color w:val="000000"/>
          <w:sz w:val="24"/>
          <w:szCs w:val="24"/>
        </w:rPr>
        <w:t xml:space="preserve"> in specific terms that I would agree to take nothing if my cellmate did not consent. Still, if my cellmate did consent, I would go against prison rules and receive the special treatment to ease my prison life, ensuring I live more humanely. I also get the advantage of hearing from my daughter, who I would use as an anchor to life outside of prison so that when I get released out of jail, I</w:t>
      </w:r>
      <w:r w:rsidR="008800BE">
        <w:rPr>
          <w:rFonts w:ascii="Times New Roman" w:eastAsia="Times New Roman" w:hAnsi="Times New Roman" w:cs="Times New Roman"/>
          <w:bCs/>
          <w:color w:val="000000"/>
          <w:sz w:val="24"/>
          <w:szCs w:val="24"/>
        </w:rPr>
        <w:t xml:space="preserve"> would not</w:t>
      </w:r>
      <w:r w:rsidRPr="00606B02">
        <w:rPr>
          <w:rFonts w:ascii="Times New Roman" w:eastAsia="Times New Roman" w:hAnsi="Times New Roman" w:cs="Times New Roman"/>
          <w:bCs/>
          <w:color w:val="000000"/>
          <w:sz w:val="24"/>
          <w:szCs w:val="24"/>
        </w:rPr>
        <w:t xml:space="preserve"> have been changed by the life in prison where I am denied most things. I end up adapting and changing to a </w:t>
      </w:r>
      <w:r w:rsidR="008800BE">
        <w:rPr>
          <w:rFonts w:ascii="Times New Roman" w:eastAsia="Times New Roman" w:hAnsi="Times New Roman" w:cs="Times New Roman"/>
          <w:bCs/>
          <w:color w:val="000000"/>
          <w:sz w:val="24"/>
          <w:szCs w:val="24"/>
        </w:rPr>
        <w:t>hardened</w:t>
      </w:r>
      <w:r w:rsidRPr="00606B02">
        <w:rPr>
          <w:rFonts w:ascii="Times New Roman" w:eastAsia="Times New Roman" w:hAnsi="Times New Roman" w:cs="Times New Roman"/>
          <w:bCs/>
          <w:color w:val="000000"/>
          <w:sz w:val="24"/>
          <w:szCs w:val="24"/>
        </w:rPr>
        <w:t xml:space="preserve"> criminal.</w:t>
      </w:r>
    </w:p>
    <w:p w14:paraId="6FE44DB1" w14:textId="77777777" w:rsidR="00CE2808" w:rsidRPr="00606B02" w:rsidRDefault="00D02F55" w:rsidP="00964E48">
      <w:pPr>
        <w:pStyle w:val="ListParagraph"/>
        <w:numPr>
          <w:ilvl w:val="0"/>
          <w:numId w:val="3"/>
        </w:numPr>
        <w:spacing w:before="240" w:line="480" w:lineRule="auto"/>
        <w:rPr>
          <w:rFonts w:ascii="Times New Roman" w:eastAsia="Times New Roman" w:hAnsi="Times New Roman" w:cs="Times New Roman"/>
          <w:bCs/>
          <w:color w:val="000000"/>
          <w:sz w:val="24"/>
          <w:szCs w:val="24"/>
        </w:rPr>
      </w:pPr>
      <w:r w:rsidRPr="00606B02">
        <w:rPr>
          <w:rFonts w:ascii="Times New Roman" w:eastAsia="Times New Roman" w:hAnsi="Times New Roman" w:cs="Times New Roman"/>
          <w:bCs/>
          <w:color w:val="000000"/>
          <w:sz w:val="24"/>
          <w:szCs w:val="24"/>
        </w:rPr>
        <w:t xml:space="preserve">As a psychologist, I am under solid medical ethics, which bar me from disclosing anything told to me in confidence. However, I am legally allowed to keep security and safety first. In the case of this patient who is suffering from dissociative disorder, I would </w:t>
      </w:r>
      <w:r w:rsidRPr="00606B02">
        <w:rPr>
          <w:rFonts w:ascii="Times New Roman" w:eastAsia="Times New Roman" w:hAnsi="Times New Roman" w:cs="Times New Roman"/>
          <w:bCs/>
          <w:color w:val="000000"/>
          <w:sz w:val="24"/>
          <w:szCs w:val="24"/>
        </w:rPr>
        <w:lastRenderedPageBreak/>
        <w:t xml:space="preserve">forego my confidentiality requirement and inform the man's ex-wife as a forewarning because people suffering from dissociative disorders experience involuntary disconnection with reality meaning the man might have already committed the murder and was now mixing up memory to a dream </w:t>
      </w:r>
      <w:r w:rsidR="008800BE">
        <w:rPr>
          <w:rFonts w:ascii="Times New Roman" w:eastAsia="Times New Roman" w:hAnsi="Times New Roman" w:cs="Times New Roman"/>
          <w:bCs/>
          <w:color w:val="000000"/>
          <w:sz w:val="24"/>
          <w:szCs w:val="24"/>
        </w:rPr>
        <w:t xml:space="preserve">in </w:t>
      </w:r>
      <w:r w:rsidRPr="00606B02">
        <w:rPr>
          <w:rFonts w:ascii="Times New Roman" w:eastAsia="Times New Roman" w:hAnsi="Times New Roman" w:cs="Times New Roman"/>
          <w:bCs/>
          <w:color w:val="000000"/>
          <w:sz w:val="24"/>
          <w:szCs w:val="24"/>
        </w:rPr>
        <w:t>which</w:t>
      </w:r>
      <w:r w:rsidR="008800BE">
        <w:rPr>
          <w:rFonts w:ascii="Times New Roman" w:eastAsia="Times New Roman" w:hAnsi="Times New Roman" w:cs="Times New Roman"/>
          <w:bCs/>
          <w:color w:val="000000"/>
          <w:sz w:val="24"/>
          <w:szCs w:val="24"/>
        </w:rPr>
        <w:t xml:space="preserve"> case the crime would have</w:t>
      </w:r>
      <w:r w:rsidRPr="00606B02">
        <w:rPr>
          <w:rFonts w:ascii="Times New Roman" w:eastAsia="Times New Roman" w:hAnsi="Times New Roman" w:cs="Times New Roman"/>
          <w:bCs/>
          <w:color w:val="000000"/>
          <w:sz w:val="24"/>
          <w:szCs w:val="24"/>
        </w:rPr>
        <w:t xml:space="preserve"> had already happened, and there w</w:t>
      </w:r>
      <w:r w:rsidR="008800BE">
        <w:rPr>
          <w:rFonts w:ascii="Times New Roman" w:eastAsia="Times New Roman" w:hAnsi="Times New Roman" w:cs="Times New Roman"/>
          <w:bCs/>
          <w:color w:val="000000"/>
          <w:sz w:val="24"/>
          <w:szCs w:val="24"/>
        </w:rPr>
        <w:t>ould be</w:t>
      </w:r>
      <w:r w:rsidRPr="00606B02">
        <w:rPr>
          <w:rFonts w:ascii="Times New Roman" w:eastAsia="Times New Roman" w:hAnsi="Times New Roman" w:cs="Times New Roman"/>
          <w:bCs/>
          <w:color w:val="000000"/>
          <w:sz w:val="24"/>
          <w:szCs w:val="24"/>
        </w:rPr>
        <w:t xml:space="preserve"> no one to save </w:t>
      </w:r>
      <w:r w:rsidR="008800BE">
        <w:rPr>
          <w:rFonts w:ascii="Times New Roman" w:eastAsia="Times New Roman" w:hAnsi="Times New Roman" w:cs="Times New Roman"/>
          <w:bCs/>
          <w:color w:val="000000"/>
          <w:sz w:val="24"/>
          <w:szCs w:val="24"/>
        </w:rPr>
        <w:t>at that moment in which case</w:t>
      </w:r>
      <w:r w:rsidRPr="00606B02">
        <w:rPr>
          <w:rFonts w:ascii="Times New Roman" w:eastAsia="Times New Roman" w:hAnsi="Times New Roman" w:cs="Times New Roman"/>
          <w:bCs/>
          <w:color w:val="000000"/>
          <w:sz w:val="24"/>
          <w:szCs w:val="24"/>
        </w:rPr>
        <w:t xml:space="preserve"> I would ke</w:t>
      </w:r>
      <w:r w:rsidR="008800BE">
        <w:rPr>
          <w:rFonts w:ascii="Times New Roman" w:eastAsia="Times New Roman" w:hAnsi="Times New Roman" w:cs="Times New Roman"/>
          <w:bCs/>
          <w:color w:val="000000"/>
          <w:sz w:val="24"/>
          <w:szCs w:val="24"/>
        </w:rPr>
        <w:t>ep the patient's confidentiality.</w:t>
      </w:r>
    </w:p>
    <w:p w14:paraId="24856EDF" w14:textId="77777777" w:rsidR="00CE2808" w:rsidRPr="00606B02" w:rsidRDefault="00D02F55" w:rsidP="00964E48">
      <w:pPr>
        <w:pStyle w:val="ListParagraph"/>
        <w:numPr>
          <w:ilvl w:val="0"/>
          <w:numId w:val="3"/>
        </w:numPr>
        <w:spacing w:before="240" w:line="480" w:lineRule="auto"/>
        <w:rPr>
          <w:rFonts w:ascii="Times New Roman" w:eastAsia="Times New Roman" w:hAnsi="Times New Roman" w:cs="Times New Roman"/>
          <w:bCs/>
          <w:color w:val="000000"/>
          <w:sz w:val="24"/>
          <w:szCs w:val="24"/>
        </w:rPr>
      </w:pPr>
      <w:r w:rsidRPr="00606B02">
        <w:rPr>
          <w:rFonts w:ascii="Times New Roman" w:eastAsia="Times New Roman" w:hAnsi="Times New Roman" w:cs="Times New Roman"/>
          <w:bCs/>
          <w:color w:val="000000"/>
          <w:sz w:val="24"/>
          <w:szCs w:val="24"/>
        </w:rPr>
        <w:t xml:space="preserve"> I would outright refuse the offer. My decisions would be based on personal freedoms and every person's right to </w:t>
      </w:r>
      <w:r>
        <w:rPr>
          <w:rFonts w:ascii="Times New Roman" w:eastAsia="Times New Roman" w:hAnsi="Times New Roman" w:cs="Times New Roman"/>
          <w:bCs/>
          <w:color w:val="000000"/>
          <w:sz w:val="24"/>
          <w:szCs w:val="24"/>
        </w:rPr>
        <w:t>practic</w:t>
      </w:r>
      <w:r w:rsidRPr="00606B02">
        <w:rPr>
          <w:rFonts w:ascii="Times New Roman" w:eastAsia="Times New Roman" w:hAnsi="Times New Roman" w:cs="Times New Roman"/>
          <w:bCs/>
          <w:color w:val="000000"/>
          <w:sz w:val="24"/>
          <w:szCs w:val="24"/>
        </w:rPr>
        <w:t xml:space="preserve">e their religion or no religion at all. However, I would also offer both the prisoners and the Christian organization an opportunity to meet </w:t>
      </w:r>
      <w:r w:rsidR="008800BE">
        <w:rPr>
          <w:rFonts w:ascii="Times New Roman" w:eastAsia="Times New Roman" w:hAnsi="Times New Roman" w:cs="Times New Roman"/>
          <w:bCs/>
          <w:color w:val="000000"/>
          <w:sz w:val="24"/>
          <w:szCs w:val="24"/>
        </w:rPr>
        <w:t>and discuss</w:t>
      </w:r>
      <w:r w:rsidRPr="00606B02">
        <w:rPr>
          <w:rFonts w:ascii="Times New Roman" w:eastAsia="Times New Roman" w:hAnsi="Times New Roman" w:cs="Times New Roman"/>
          <w:bCs/>
          <w:color w:val="000000"/>
          <w:sz w:val="24"/>
          <w:szCs w:val="24"/>
        </w:rPr>
        <w:t xml:space="preserve"> a good point in the middle where both parties would agree without my interference as the prison warden because there would arise issues such as the violation of human rights if I the warden decided to accept the program to all the prisoners. However, it would also violate some prisoners' access to the program based on their religion.</w:t>
      </w:r>
    </w:p>
    <w:p w14:paraId="2DFB34B5" w14:textId="77777777" w:rsidR="00CE2808" w:rsidRPr="00606B02" w:rsidRDefault="00D02F55" w:rsidP="00964E48">
      <w:pPr>
        <w:pStyle w:val="ListParagraph"/>
        <w:numPr>
          <w:ilvl w:val="0"/>
          <w:numId w:val="3"/>
        </w:numPr>
        <w:spacing w:line="480" w:lineRule="auto"/>
        <w:rPr>
          <w:rFonts w:ascii="Times New Roman" w:hAnsi="Times New Roman" w:cs="Times New Roman"/>
          <w:sz w:val="24"/>
          <w:szCs w:val="24"/>
        </w:rPr>
      </w:pPr>
      <w:r w:rsidRPr="00606B02">
        <w:rPr>
          <w:rFonts w:ascii="Times New Roman" w:hAnsi="Times New Roman" w:cs="Times New Roman"/>
          <w:sz w:val="24"/>
          <w:szCs w:val="24"/>
        </w:rPr>
        <w:t xml:space="preserve"> Challenges occur when a correctional officer is met with a decision that takes up some of the prisoners’ rights which might be influenced by the correctional officer's beliefs or standards of living, an example being that if the correctional officer violated the religious rights of a prisoner, they would enroll the prisoner into a program that would benefit the prisoner but if the withheld the opportunity for religious reasons, then the prisoner would miss out on the program at this moment defeating the whole idea of the prison and correctional systems. </w:t>
      </w:r>
    </w:p>
    <w:p w14:paraId="1EAE04DB" w14:textId="77777777" w:rsidR="00474FE8" w:rsidRDefault="00474FE8" w:rsidP="00964E48">
      <w:pPr>
        <w:spacing w:after="0" w:line="480" w:lineRule="auto"/>
        <w:rPr>
          <w:rFonts w:ascii="Times New Roman" w:hAnsi="Times New Roman" w:cs="Times New Roman"/>
          <w:sz w:val="24"/>
          <w:szCs w:val="24"/>
          <w:u w:val="single"/>
        </w:rPr>
      </w:pPr>
    </w:p>
    <w:p w14:paraId="4B5478A0" w14:textId="77777777" w:rsidR="00474FE8" w:rsidRDefault="00474FE8" w:rsidP="00964E48">
      <w:pPr>
        <w:spacing w:after="0" w:line="480" w:lineRule="auto"/>
        <w:rPr>
          <w:rFonts w:ascii="Times New Roman" w:hAnsi="Times New Roman" w:cs="Times New Roman"/>
          <w:sz w:val="24"/>
          <w:szCs w:val="24"/>
          <w:u w:val="single"/>
        </w:rPr>
      </w:pPr>
    </w:p>
    <w:p w14:paraId="6D46D362" w14:textId="77777777" w:rsidR="008D4403" w:rsidRDefault="008D4403" w:rsidP="00964E48">
      <w:pPr>
        <w:spacing w:after="0" w:line="480" w:lineRule="auto"/>
        <w:rPr>
          <w:rFonts w:ascii="Times New Roman" w:hAnsi="Times New Roman" w:cs="Times New Roman"/>
          <w:b/>
          <w:bCs/>
          <w:sz w:val="24"/>
          <w:szCs w:val="24"/>
        </w:rPr>
      </w:pPr>
    </w:p>
    <w:p w14:paraId="1921D979" w14:textId="17F3566A" w:rsidR="00606B02" w:rsidRPr="00474FE8" w:rsidRDefault="00D02F55" w:rsidP="00964E48">
      <w:pPr>
        <w:spacing w:after="0" w:line="480" w:lineRule="auto"/>
        <w:rPr>
          <w:rFonts w:ascii="Times New Roman" w:hAnsi="Times New Roman" w:cs="Times New Roman"/>
          <w:b/>
          <w:bCs/>
          <w:sz w:val="24"/>
          <w:szCs w:val="24"/>
        </w:rPr>
      </w:pPr>
      <w:r w:rsidRPr="00474FE8">
        <w:rPr>
          <w:rFonts w:ascii="Times New Roman" w:hAnsi="Times New Roman" w:cs="Times New Roman"/>
          <w:b/>
          <w:bCs/>
          <w:sz w:val="24"/>
          <w:szCs w:val="24"/>
        </w:rPr>
        <w:lastRenderedPageBreak/>
        <w:t xml:space="preserve">Section 2 </w:t>
      </w:r>
    </w:p>
    <w:p w14:paraId="42A0C901" w14:textId="21390BF3" w:rsidR="00CE2808" w:rsidRPr="00606B02" w:rsidRDefault="00D02F55" w:rsidP="00964E48">
      <w:pPr>
        <w:pStyle w:val="ListParagraph"/>
        <w:numPr>
          <w:ilvl w:val="0"/>
          <w:numId w:val="1"/>
        </w:numPr>
        <w:spacing w:after="0" w:line="480" w:lineRule="auto"/>
        <w:rPr>
          <w:rFonts w:ascii="Times New Roman" w:hAnsi="Times New Roman" w:cs="Times New Roman"/>
          <w:bCs/>
          <w:sz w:val="24"/>
          <w:szCs w:val="24"/>
        </w:rPr>
      </w:pPr>
      <w:r w:rsidRPr="00606B02">
        <w:rPr>
          <w:rFonts w:ascii="Times New Roman" w:hAnsi="Times New Roman" w:cs="Times New Roman"/>
          <w:bCs/>
          <w:sz w:val="24"/>
          <w:szCs w:val="24"/>
        </w:rPr>
        <w:t xml:space="preserve">It is unethical for prison officials to allow rape because the sexual encounters in prison do not determine the prison population; </w:t>
      </w:r>
      <w:r w:rsidR="00474FE8" w:rsidRPr="00606B02">
        <w:rPr>
          <w:rFonts w:ascii="Times New Roman" w:hAnsi="Times New Roman" w:cs="Times New Roman"/>
          <w:bCs/>
          <w:sz w:val="24"/>
          <w:szCs w:val="24"/>
        </w:rPr>
        <w:t>therefore,</w:t>
      </w:r>
      <w:r w:rsidRPr="00606B02">
        <w:rPr>
          <w:rFonts w:ascii="Times New Roman" w:hAnsi="Times New Roman" w:cs="Times New Roman"/>
          <w:bCs/>
          <w:sz w:val="24"/>
          <w:szCs w:val="24"/>
        </w:rPr>
        <w:t xml:space="preserve"> the rape is just a form of torture and </w:t>
      </w:r>
      <w:r w:rsidR="00606B02" w:rsidRPr="00606B02">
        <w:rPr>
          <w:rFonts w:ascii="Times New Roman" w:hAnsi="Times New Roman" w:cs="Times New Roman"/>
          <w:bCs/>
          <w:sz w:val="24"/>
          <w:szCs w:val="24"/>
        </w:rPr>
        <w:t>harassment</w:t>
      </w:r>
      <w:r w:rsidRPr="00606B02">
        <w:rPr>
          <w:rFonts w:ascii="Times New Roman" w:hAnsi="Times New Roman" w:cs="Times New Roman"/>
          <w:bCs/>
          <w:sz w:val="24"/>
          <w:szCs w:val="24"/>
        </w:rPr>
        <w:t xml:space="preserve">, which is extremely unethical. </w:t>
      </w:r>
    </w:p>
    <w:p w14:paraId="2D4C013C" w14:textId="77777777" w:rsidR="00CE2808" w:rsidRPr="00606B02" w:rsidRDefault="00D02F55" w:rsidP="00964E48">
      <w:pPr>
        <w:pStyle w:val="ListParagraph"/>
        <w:numPr>
          <w:ilvl w:val="0"/>
          <w:numId w:val="1"/>
        </w:numPr>
        <w:spacing w:line="480" w:lineRule="auto"/>
        <w:rPr>
          <w:rFonts w:ascii="Times New Roman" w:hAnsi="Times New Roman" w:cs="Times New Roman"/>
          <w:bCs/>
          <w:sz w:val="24"/>
          <w:szCs w:val="24"/>
        </w:rPr>
      </w:pPr>
      <w:r w:rsidRPr="00606B02">
        <w:rPr>
          <w:rFonts w:ascii="Times New Roman" w:hAnsi="Times New Roman" w:cs="Times New Roman"/>
          <w:bCs/>
          <w:sz w:val="24"/>
          <w:szCs w:val="24"/>
        </w:rPr>
        <w:t xml:space="preserve"> The public should care about prison rape because, with the public awareness of rape in prisons, they would push for changes in the law to allow for conjugal rights and heterosexual sex to be allowed in jails, as a result of this eliminating rape, which is primarily fueled by the lack of sex.</w:t>
      </w:r>
    </w:p>
    <w:p w14:paraId="57D8146A" w14:textId="0A82295C" w:rsidR="00741A28" w:rsidRPr="00606B02" w:rsidRDefault="00D02F55" w:rsidP="00964E48">
      <w:pPr>
        <w:pStyle w:val="ListParagraph"/>
        <w:numPr>
          <w:ilvl w:val="0"/>
          <w:numId w:val="1"/>
        </w:numPr>
        <w:spacing w:line="480" w:lineRule="auto"/>
        <w:rPr>
          <w:rFonts w:ascii="Times New Roman" w:hAnsi="Times New Roman" w:cs="Times New Roman"/>
          <w:sz w:val="24"/>
          <w:szCs w:val="24"/>
        </w:rPr>
      </w:pPr>
      <w:r w:rsidRPr="00606B02">
        <w:rPr>
          <w:rFonts w:ascii="Times New Roman" w:hAnsi="Times New Roman" w:cs="Times New Roman"/>
          <w:bCs/>
          <w:sz w:val="24"/>
          <w:szCs w:val="24"/>
        </w:rPr>
        <w:t xml:space="preserve"> </w:t>
      </w:r>
      <w:r w:rsidR="00CE2808" w:rsidRPr="00606B02">
        <w:rPr>
          <w:rFonts w:ascii="Times New Roman" w:hAnsi="Times New Roman" w:cs="Times New Roman"/>
          <w:bCs/>
          <w:sz w:val="24"/>
          <w:szCs w:val="24"/>
        </w:rPr>
        <w:t xml:space="preserve">Prison rape can be prevented by first </w:t>
      </w:r>
      <w:r w:rsidR="00B4000A" w:rsidRPr="00606B02">
        <w:rPr>
          <w:rFonts w:ascii="Times New Roman" w:hAnsi="Times New Roman" w:cs="Times New Roman"/>
          <w:bCs/>
          <w:sz w:val="24"/>
          <w:szCs w:val="24"/>
        </w:rPr>
        <w:t xml:space="preserve">treating all prisoners humanely so that you reduce the chances of misplaced aggression. Second, by </w:t>
      </w:r>
      <w:r w:rsidR="00CE2808" w:rsidRPr="00606B02">
        <w:rPr>
          <w:rFonts w:ascii="Times New Roman" w:hAnsi="Times New Roman" w:cs="Times New Roman"/>
          <w:bCs/>
          <w:sz w:val="24"/>
          <w:szCs w:val="24"/>
        </w:rPr>
        <w:t xml:space="preserve">educating prisoners of forced sex and putting in place methods of detecting rape and, most importantly, allowing prisoners to have a conjugal visit where they </w:t>
      </w:r>
      <w:r w:rsidR="00B4000A" w:rsidRPr="00606B02">
        <w:rPr>
          <w:rFonts w:ascii="Times New Roman" w:hAnsi="Times New Roman" w:cs="Times New Roman"/>
          <w:bCs/>
          <w:sz w:val="24"/>
          <w:szCs w:val="24"/>
        </w:rPr>
        <w:t>can satisfy their sexual desires</w:t>
      </w:r>
      <w:r w:rsidR="008D4403">
        <w:t>.</w:t>
      </w:r>
    </w:p>
    <w:p w14:paraId="2C1F4D3B" w14:textId="77777777" w:rsidR="0026083D" w:rsidRPr="0026083D" w:rsidRDefault="00D02F55" w:rsidP="00964E48">
      <w:pPr>
        <w:spacing w:after="0" w:line="480" w:lineRule="auto"/>
        <w:rPr>
          <w:rFonts w:ascii="Times New Roman" w:hAnsi="Times New Roman" w:cs="Times New Roman"/>
          <w:b/>
          <w:sz w:val="24"/>
          <w:szCs w:val="24"/>
        </w:rPr>
      </w:pPr>
      <w:r w:rsidRPr="0026083D">
        <w:rPr>
          <w:rFonts w:ascii="Times New Roman" w:hAnsi="Times New Roman" w:cs="Times New Roman"/>
          <w:b/>
          <w:sz w:val="24"/>
          <w:szCs w:val="24"/>
        </w:rPr>
        <w:t xml:space="preserve">Section 3 </w:t>
      </w:r>
    </w:p>
    <w:p w14:paraId="17941A80" w14:textId="4B12D26C" w:rsidR="00741A28" w:rsidRPr="00606B02" w:rsidRDefault="00D02F55" w:rsidP="00964E48">
      <w:pPr>
        <w:spacing w:after="0" w:line="480" w:lineRule="auto"/>
        <w:rPr>
          <w:rFonts w:ascii="Times New Roman" w:hAnsi="Times New Roman" w:cs="Times New Roman"/>
          <w:bCs/>
          <w:sz w:val="24"/>
          <w:szCs w:val="24"/>
          <w:u w:val="single"/>
        </w:rPr>
      </w:pPr>
      <w:r w:rsidRPr="00606B02">
        <w:rPr>
          <w:rFonts w:ascii="Times New Roman" w:hAnsi="Times New Roman" w:cs="Times New Roman"/>
          <w:bCs/>
          <w:sz w:val="24"/>
          <w:szCs w:val="24"/>
          <w:u w:val="single"/>
        </w:rPr>
        <w:t xml:space="preserve">situation 1 </w:t>
      </w:r>
    </w:p>
    <w:p w14:paraId="27C95ADF" w14:textId="77777777" w:rsidR="00EE4170" w:rsidRPr="00606B02" w:rsidRDefault="00D02F55" w:rsidP="00964E48">
      <w:pPr>
        <w:shd w:val="clear" w:color="auto" w:fill="FFFFFF"/>
        <w:spacing w:after="0" w:line="480" w:lineRule="auto"/>
        <w:rPr>
          <w:rFonts w:ascii="Times New Roman" w:eastAsia="Times New Roman" w:hAnsi="Times New Roman" w:cs="Times New Roman"/>
          <w:color w:val="000000"/>
          <w:sz w:val="24"/>
          <w:szCs w:val="24"/>
        </w:rPr>
      </w:pPr>
      <w:r w:rsidRPr="00606B02">
        <w:rPr>
          <w:rFonts w:ascii="Times New Roman" w:eastAsia="Times New Roman" w:hAnsi="Times New Roman" w:cs="Times New Roman"/>
          <w:color w:val="000000"/>
          <w:sz w:val="24"/>
          <w:szCs w:val="24"/>
        </w:rPr>
        <w:t>Without knowing how</w:t>
      </w:r>
      <w:r w:rsidR="008800BE">
        <w:rPr>
          <w:rFonts w:ascii="Times New Roman" w:eastAsia="Times New Roman" w:hAnsi="Times New Roman" w:cs="Times New Roman"/>
          <w:color w:val="000000"/>
          <w:sz w:val="24"/>
          <w:szCs w:val="24"/>
        </w:rPr>
        <w:t xml:space="preserve"> far</w:t>
      </w:r>
      <w:r w:rsidRPr="00606B02">
        <w:rPr>
          <w:rFonts w:ascii="Times New Roman" w:eastAsia="Times New Roman" w:hAnsi="Times New Roman" w:cs="Times New Roman"/>
          <w:color w:val="000000"/>
          <w:sz w:val="24"/>
          <w:szCs w:val="24"/>
        </w:rPr>
        <w:t xml:space="preserve"> the corruption goes, reporting would be quite dangerous as the supervisors might also be involved. I would end up being labeled a traitor and face horrible consequence or, in a different situation, end up implicating myself friends, or both. However, the most ethical decision would be to report to the supervisors as this would ensure that the prison serves its purpose because corruption hinders the respect of prisoners' human rights and the fair treatment of all the prisoners. By reporting, I would be acting with integrity to help achieve a fair and just correctional system</w:t>
      </w:r>
      <w:r w:rsidR="008800BE">
        <w:rPr>
          <w:rFonts w:ascii="Times New Roman" w:eastAsia="Times New Roman" w:hAnsi="Times New Roman" w:cs="Times New Roman"/>
          <w:color w:val="000000"/>
          <w:sz w:val="24"/>
          <w:szCs w:val="24"/>
        </w:rPr>
        <w:t>.</w:t>
      </w:r>
    </w:p>
    <w:p w14:paraId="72AFE397" w14:textId="77777777" w:rsidR="00EE4170" w:rsidRPr="00606B02" w:rsidRDefault="00D02F55" w:rsidP="00964E48">
      <w:pPr>
        <w:spacing w:after="0" w:line="480" w:lineRule="auto"/>
        <w:rPr>
          <w:rFonts w:ascii="Times New Roman" w:hAnsi="Times New Roman" w:cs="Times New Roman"/>
          <w:bCs/>
          <w:sz w:val="24"/>
          <w:szCs w:val="24"/>
          <w:u w:val="single"/>
        </w:rPr>
      </w:pPr>
      <w:r w:rsidRPr="00606B02">
        <w:rPr>
          <w:rFonts w:ascii="Times New Roman" w:hAnsi="Times New Roman" w:cs="Times New Roman"/>
          <w:bCs/>
          <w:sz w:val="24"/>
          <w:szCs w:val="24"/>
          <w:u w:val="single"/>
        </w:rPr>
        <w:t xml:space="preserve">Situation 2 </w:t>
      </w:r>
    </w:p>
    <w:p w14:paraId="60BB1C1A" w14:textId="77777777" w:rsidR="00EE4170" w:rsidRPr="00606B02" w:rsidRDefault="00D02F55" w:rsidP="00964E48">
      <w:pPr>
        <w:shd w:val="clear" w:color="auto" w:fill="FFFFFF"/>
        <w:spacing w:after="0" w:line="480" w:lineRule="auto"/>
        <w:rPr>
          <w:rFonts w:ascii="Times New Roman" w:eastAsia="Times New Roman" w:hAnsi="Times New Roman" w:cs="Times New Roman"/>
          <w:color w:val="000000"/>
          <w:sz w:val="24"/>
          <w:szCs w:val="24"/>
        </w:rPr>
      </w:pPr>
      <w:r w:rsidRPr="00606B02">
        <w:rPr>
          <w:rFonts w:ascii="Times New Roman" w:eastAsia="Times New Roman" w:hAnsi="Times New Roman" w:cs="Times New Roman"/>
          <w:color w:val="000000"/>
          <w:sz w:val="24"/>
          <w:szCs w:val="24"/>
        </w:rPr>
        <w:lastRenderedPageBreak/>
        <w:t>As a psychologist, I would uphold the prisoners' confidentiality about the use of drugs because I uphold medical ethics as a medical professional. However, if he told me of an imposing escape plan, I would anonymously report the matter after doing enough research and attained enough information to ascertain that there truly is an escape plan without implic</w:t>
      </w:r>
      <w:r w:rsidR="00606B02">
        <w:rPr>
          <w:rFonts w:ascii="Times New Roman" w:eastAsia="Times New Roman" w:hAnsi="Times New Roman" w:cs="Times New Roman"/>
          <w:color w:val="000000"/>
          <w:sz w:val="24"/>
          <w:szCs w:val="24"/>
        </w:rPr>
        <w:t>ating myself or my patient.</w:t>
      </w:r>
    </w:p>
    <w:p w14:paraId="05320237" w14:textId="77777777" w:rsidR="00EE4170" w:rsidRPr="00606B02" w:rsidRDefault="00D02F55" w:rsidP="00964E48">
      <w:pPr>
        <w:spacing w:after="0" w:line="480" w:lineRule="auto"/>
        <w:rPr>
          <w:rFonts w:ascii="Times New Roman" w:hAnsi="Times New Roman" w:cs="Times New Roman"/>
          <w:bCs/>
          <w:sz w:val="24"/>
          <w:szCs w:val="24"/>
          <w:u w:val="single"/>
        </w:rPr>
      </w:pPr>
      <w:r w:rsidRPr="00606B02">
        <w:rPr>
          <w:rFonts w:ascii="Times New Roman" w:hAnsi="Times New Roman" w:cs="Times New Roman"/>
          <w:bCs/>
          <w:sz w:val="24"/>
          <w:szCs w:val="24"/>
          <w:u w:val="single"/>
        </w:rPr>
        <w:t xml:space="preserve">Situation 3 </w:t>
      </w:r>
    </w:p>
    <w:p w14:paraId="6A8BB99E" w14:textId="77777777" w:rsidR="00EE4170" w:rsidRPr="00606B02" w:rsidRDefault="00D02F55" w:rsidP="00964E48">
      <w:pPr>
        <w:shd w:val="clear" w:color="auto" w:fill="FFFFFF"/>
        <w:spacing w:after="0" w:line="480" w:lineRule="auto"/>
        <w:rPr>
          <w:rFonts w:ascii="Times New Roman" w:eastAsia="Times New Roman" w:hAnsi="Times New Roman" w:cs="Times New Roman"/>
          <w:color w:val="000000"/>
          <w:sz w:val="24"/>
          <w:szCs w:val="24"/>
        </w:rPr>
      </w:pPr>
      <w:r w:rsidRPr="00606B02">
        <w:rPr>
          <w:rFonts w:ascii="Times New Roman" w:eastAsia="Times New Roman" w:hAnsi="Times New Roman" w:cs="Times New Roman"/>
          <w:color w:val="000000"/>
          <w:sz w:val="24"/>
          <w:szCs w:val="24"/>
        </w:rPr>
        <w:t xml:space="preserve">As a parole officer, I would research the effects that marijuana use has on the parolee and her kids and using this information. I would assess if the marijuana is causing damage or is helping the parolee deal with her stress. If the marijuana use hurts the parolee or her children, I would then report her to ensure that the children receive the proper care they deserve. But if the marijuana is </w:t>
      </w:r>
      <w:r w:rsidR="00606B02" w:rsidRPr="00606B02">
        <w:rPr>
          <w:rFonts w:ascii="Times New Roman" w:eastAsia="Times New Roman" w:hAnsi="Times New Roman" w:cs="Times New Roman"/>
          <w:color w:val="000000"/>
          <w:sz w:val="24"/>
          <w:szCs w:val="24"/>
        </w:rPr>
        <w:t>helpful</w:t>
      </w:r>
      <w:r w:rsidRPr="00606B02">
        <w:rPr>
          <w:rFonts w:ascii="Times New Roman" w:eastAsia="Times New Roman" w:hAnsi="Times New Roman" w:cs="Times New Roman"/>
          <w:color w:val="000000"/>
          <w:sz w:val="24"/>
          <w:szCs w:val="24"/>
        </w:rPr>
        <w:t xml:space="preserve"> to the parolee, I would note the violation but fail to report to give the parolee the chance to take care of her children.</w:t>
      </w:r>
    </w:p>
    <w:p w14:paraId="0D5CC0BD" w14:textId="77777777" w:rsidR="00EE4170" w:rsidRPr="00606B02" w:rsidRDefault="00D02F55" w:rsidP="00964E48">
      <w:pPr>
        <w:spacing w:after="0" w:line="480" w:lineRule="auto"/>
        <w:rPr>
          <w:rFonts w:ascii="Times New Roman" w:hAnsi="Times New Roman" w:cs="Times New Roman"/>
          <w:bCs/>
          <w:sz w:val="24"/>
          <w:szCs w:val="24"/>
          <w:u w:val="single"/>
        </w:rPr>
      </w:pPr>
      <w:r w:rsidRPr="00606B02">
        <w:rPr>
          <w:rFonts w:ascii="Times New Roman" w:hAnsi="Times New Roman" w:cs="Times New Roman"/>
          <w:bCs/>
          <w:sz w:val="24"/>
          <w:szCs w:val="24"/>
          <w:u w:val="single"/>
        </w:rPr>
        <w:t>Situation 4</w:t>
      </w:r>
    </w:p>
    <w:p w14:paraId="3A5ABA13" w14:textId="77777777" w:rsidR="00EE4170" w:rsidRPr="00606B02" w:rsidRDefault="00D02F55" w:rsidP="00964E48">
      <w:pPr>
        <w:shd w:val="clear" w:color="auto" w:fill="FFFFFF"/>
        <w:spacing w:after="0" w:line="480" w:lineRule="auto"/>
        <w:rPr>
          <w:rFonts w:ascii="Times New Roman" w:eastAsia="Times New Roman" w:hAnsi="Times New Roman" w:cs="Times New Roman"/>
          <w:color w:val="000000"/>
          <w:sz w:val="24"/>
          <w:szCs w:val="24"/>
        </w:rPr>
      </w:pPr>
      <w:r w:rsidRPr="00606B02">
        <w:rPr>
          <w:rFonts w:ascii="Times New Roman" w:eastAsia="Times New Roman" w:hAnsi="Times New Roman" w:cs="Times New Roman"/>
          <w:color w:val="000000"/>
          <w:sz w:val="24"/>
          <w:szCs w:val="24"/>
        </w:rPr>
        <w:t>A counselor having relationships with an inmate is against the code of conduct. I would advise her to look for a job in another place or risk me reporting her as I would not allow the counselor to have relationships with her clients. I would also advise her to follow the correct process to have a relationship with the inmate after she has changed jobs</w:t>
      </w:r>
      <w:r w:rsidR="00613ABC">
        <w:rPr>
          <w:rFonts w:ascii="Times New Roman" w:eastAsia="Times New Roman" w:hAnsi="Times New Roman" w:cs="Times New Roman"/>
          <w:color w:val="000000"/>
          <w:sz w:val="24"/>
          <w:szCs w:val="24"/>
        </w:rPr>
        <w:t>.</w:t>
      </w:r>
    </w:p>
    <w:p w14:paraId="45A13335" w14:textId="77777777" w:rsidR="00EE4170" w:rsidRPr="00606B02" w:rsidRDefault="00EE4170" w:rsidP="00964E48">
      <w:pPr>
        <w:spacing w:line="480" w:lineRule="auto"/>
        <w:rPr>
          <w:rFonts w:ascii="Times New Roman" w:hAnsi="Times New Roman" w:cs="Times New Roman"/>
          <w:bCs/>
          <w:sz w:val="24"/>
          <w:szCs w:val="24"/>
        </w:rPr>
      </w:pPr>
    </w:p>
    <w:sectPr w:rsidR="00EE4170" w:rsidRPr="00606B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F9EB8" w14:textId="77777777" w:rsidR="001E3AED" w:rsidRDefault="001E3AED" w:rsidP="00474FE8">
      <w:pPr>
        <w:spacing w:after="0" w:line="240" w:lineRule="auto"/>
      </w:pPr>
      <w:r>
        <w:separator/>
      </w:r>
    </w:p>
  </w:endnote>
  <w:endnote w:type="continuationSeparator" w:id="0">
    <w:p w14:paraId="1F26F3D3" w14:textId="77777777" w:rsidR="001E3AED" w:rsidRDefault="001E3AED" w:rsidP="0047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E2B09" w14:textId="77777777" w:rsidR="001E3AED" w:rsidRDefault="001E3AED" w:rsidP="00474FE8">
      <w:pPr>
        <w:spacing w:after="0" w:line="240" w:lineRule="auto"/>
      </w:pPr>
      <w:r>
        <w:separator/>
      </w:r>
    </w:p>
  </w:footnote>
  <w:footnote w:type="continuationSeparator" w:id="0">
    <w:p w14:paraId="6F1C49C2" w14:textId="77777777" w:rsidR="001E3AED" w:rsidRDefault="001E3AED" w:rsidP="00474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814242"/>
      <w:docPartObj>
        <w:docPartGallery w:val="Page Numbers (Top of Page)"/>
        <w:docPartUnique/>
      </w:docPartObj>
    </w:sdtPr>
    <w:sdtEndPr>
      <w:rPr>
        <w:noProof/>
      </w:rPr>
    </w:sdtEndPr>
    <w:sdtContent>
      <w:p w14:paraId="6D293032" w14:textId="7F0950CE" w:rsidR="00474FE8" w:rsidRDefault="00964E48">
        <w:pPr>
          <w:pStyle w:val="Header"/>
          <w:jc w:val="right"/>
        </w:pPr>
        <w:r>
          <w:t xml:space="preserve"> PRISON ETHICS </w:t>
        </w:r>
        <w:r w:rsidR="00474FE8">
          <w:fldChar w:fldCharType="begin"/>
        </w:r>
        <w:r w:rsidR="00474FE8">
          <w:instrText xml:space="preserve"> PAGE   \* MERGEFORMAT </w:instrText>
        </w:r>
        <w:r w:rsidR="00474FE8">
          <w:fldChar w:fldCharType="separate"/>
        </w:r>
        <w:r w:rsidR="00474FE8">
          <w:rPr>
            <w:noProof/>
          </w:rPr>
          <w:t>2</w:t>
        </w:r>
        <w:r w:rsidR="00474FE8">
          <w:rPr>
            <w:noProof/>
          </w:rPr>
          <w:fldChar w:fldCharType="end"/>
        </w:r>
      </w:p>
    </w:sdtContent>
  </w:sdt>
  <w:p w14:paraId="045F644B" w14:textId="77777777" w:rsidR="00474FE8" w:rsidRDefault="00474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F4662"/>
    <w:multiLevelType w:val="hybridMultilevel"/>
    <w:tmpl w:val="ADE6D78C"/>
    <w:lvl w:ilvl="0" w:tplc="602ABACA">
      <w:start w:val="1"/>
      <w:numFmt w:val="decimal"/>
      <w:lvlText w:val="%1."/>
      <w:lvlJc w:val="left"/>
      <w:pPr>
        <w:ind w:left="720" w:hanging="360"/>
      </w:pPr>
      <w:rPr>
        <w:rFonts w:hint="default"/>
      </w:rPr>
    </w:lvl>
    <w:lvl w:ilvl="1" w:tplc="6E58AFBA" w:tentative="1">
      <w:start w:val="1"/>
      <w:numFmt w:val="lowerLetter"/>
      <w:lvlText w:val="%2."/>
      <w:lvlJc w:val="left"/>
      <w:pPr>
        <w:ind w:left="1440" w:hanging="360"/>
      </w:pPr>
    </w:lvl>
    <w:lvl w:ilvl="2" w:tplc="FC5C09E6" w:tentative="1">
      <w:start w:val="1"/>
      <w:numFmt w:val="lowerRoman"/>
      <w:lvlText w:val="%3."/>
      <w:lvlJc w:val="right"/>
      <w:pPr>
        <w:ind w:left="2160" w:hanging="180"/>
      </w:pPr>
    </w:lvl>
    <w:lvl w:ilvl="3" w:tplc="38522262" w:tentative="1">
      <w:start w:val="1"/>
      <w:numFmt w:val="decimal"/>
      <w:lvlText w:val="%4."/>
      <w:lvlJc w:val="left"/>
      <w:pPr>
        <w:ind w:left="2880" w:hanging="360"/>
      </w:pPr>
    </w:lvl>
    <w:lvl w:ilvl="4" w:tplc="783AD3A0" w:tentative="1">
      <w:start w:val="1"/>
      <w:numFmt w:val="lowerLetter"/>
      <w:lvlText w:val="%5."/>
      <w:lvlJc w:val="left"/>
      <w:pPr>
        <w:ind w:left="3600" w:hanging="360"/>
      </w:pPr>
    </w:lvl>
    <w:lvl w:ilvl="5" w:tplc="419ED3BE" w:tentative="1">
      <w:start w:val="1"/>
      <w:numFmt w:val="lowerRoman"/>
      <w:lvlText w:val="%6."/>
      <w:lvlJc w:val="right"/>
      <w:pPr>
        <w:ind w:left="4320" w:hanging="180"/>
      </w:pPr>
    </w:lvl>
    <w:lvl w:ilvl="6" w:tplc="AD46C9B0" w:tentative="1">
      <w:start w:val="1"/>
      <w:numFmt w:val="decimal"/>
      <w:lvlText w:val="%7."/>
      <w:lvlJc w:val="left"/>
      <w:pPr>
        <w:ind w:left="5040" w:hanging="360"/>
      </w:pPr>
    </w:lvl>
    <w:lvl w:ilvl="7" w:tplc="0ED42780" w:tentative="1">
      <w:start w:val="1"/>
      <w:numFmt w:val="lowerLetter"/>
      <w:lvlText w:val="%8."/>
      <w:lvlJc w:val="left"/>
      <w:pPr>
        <w:ind w:left="5760" w:hanging="360"/>
      </w:pPr>
    </w:lvl>
    <w:lvl w:ilvl="8" w:tplc="C0228E86" w:tentative="1">
      <w:start w:val="1"/>
      <w:numFmt w:val="lowerRoman"/>
      <w:lvlText w:val="%9."/>
      <w:lvlJc w:val="right"/>
      <w:pPr>
        <w:ind w:left="6480" w:hanging="180"/>
      </w:pPr>
    </w:lvl>
  </w:abstractNum>
  <w:abstractNum w:abstractNumId="1" w15:restartNumberingAfterBreak="0">
    <w:nsid w:val="48AB11C7"/>
    <w:multiLevelType w:val="hybridMultilevel"/>
    <w:tmpl w:val="87343A58"/>
    <w:lvl w:ilvl="0" w:tplc="4C96916C">
      <w:start w:val="1"/>
      <w:numFmt w:val="decimal"/>
      <w:lvlText w:val="%1."/>
      <w:lvlJc w:val="left"/>
      <w:pPr>
        <w:ind w:left="720" w:hanging="360"/>
      </w:pPr>
      <w:rPr>
        <w:rFonts w:hint="default"/>
      </w:rPr>
    </w:lvl>
    <w:lvl w:ilvl="1" w:tplc="4CE4255A" w:tentative="1">
      <w:start w:val="1"/>
      <w:numFmt w:val="lowerLetter"/>
      <w:lvlText w:val="%2."/>
      <w:lvlJc w:val="left"/>
      <w:pPr>
        <w:ind w:left="1440" w:hanging="360"/>
      </w:pPr>
    </w:lvl>
    <w:lvl w:ilvl="2" w:tplc="367CADA0" w:tentative="1">
      <w:start w:val="1"/>
      <w:numFmt w:val="lowerRoman"/>
      <w:lvlText w:val="%3."/>
      <w:lvlJc w:val="right"/>
      <w:pPr>
        <w:ind w:left="2160" w:hanging="180"/>
      </w:pPr>
    </w:lvl>
    <w:lvl w:ilvl="3" w:tplc="5EE28D96" w:tentative="1">
      <w:start w:val="1"/>
      <w:numFmt w:val="decimal"/>
      <w:lvlText w:val="%4."/>
      <w:lvlJc w:val="left"/>
      <w:pPr>
        <w:ind w:left="2880" w:hanging="360"/>
      </w:pPr>
    </w:lvl>
    <w:lvl w:ilvl="4" w:tplc="4D4811FC" w:tentative="1">
      <w:start w:val="1"/>
      <w:numFmt w:val="lowerLetter"/>
      <w:lvlText w:val="%5."/>
      <w:lvlJc w:val="left"/>
      <w:pPr>
        <w:ind w:left="3600" w:hanging="360"/>
      </w:pPr>
    </w:lvl>
    <w:lvl w:ilvl="5" w:tplc="4B92B692" w:tentative="1">
      <w:start w:val="1"/>
      <w:numFmt w:val="lowerRoman"/>
      <w:lvlText w:val="%6."/>
      <w:lvlJc w:val="right"/>
      <w:pPr>
        <w:ind w:left="4320" w:hanging="180"/>
      </w:pPr>
    </w:lvl>
    <w:lvl w:ilvl="6" w:tplc="9628236C" w:tentative="1">
      <w:start w:val="1"/>
      <w:numFmt w:val="decimal"/>
      <w:lvlText w:val="%7."/>
      <w:lvlJc w:val="left"/>
      <w:pPr>
        <w:ind w:left="5040" w:hanging="360"/>
      </w:pPr>
    </w:lvl>
    <w:lvl w:ilvl="7" w:tplc="32A426D2" w:tentative="1">
      <w:start w:val="1"/>
      <w:numFmt w:val="lowerLetter"/>
      <w:lvlText w:val="%8."/>
      <w:lvlJc w:val="left"/>
      <w:pPr>
        <w:ind w:left="5760" w:hanging="360"/>
      </w:pPr>
    </w:lvl>
    <w:lvl w:ilvl="8" w:tplc="D25CD4A4" w:tentative="1">
      <w:start w:val="1"/>
      <w:numFmt w:val="lowerRoman"/>
      <w:lvlText w:val="%9."/>
      <w:lvlJc w:val="right"/>
      <w:pPr>
        <w:ind w:left="6480" w:hanging="180"/>
      </w:pPr>
    </w:lvl>
  </w:abstractNum>
  <w:abstractNum w:abstractNumId="2" w15:restartNumberingAfterBreak="0">
    <w:nsid w:val="74D25FBE"/>
    <w:multiLevelType w:val="hybridMultilevel"/>
    <w:tmpl w:val="B0924F6A"/>
    <w:lvl w:ilvl="0" w:tplc="ADE80A8A">
      <w:start w:val="1"/>
      <w:numFmt w:val="decimal"/>
      <w:lvlText w:val="%1."/>
      <w:lvlJc w:val="left"/>
      <w:pPr>
        <w:ind w:left="720" w:hanging="360"/>
      </w:pPr>
      <w:rPr>
        <w:rFonts w:hint="default"/>
      </w:rPr>
    </w:lvl>
    <w:lvl w:ilvl="1" w:tplc="AECAF854" w:tentative="1">
      <w:start w:val="1"/>
      <w:numFmt w:val="lowerLetter"/>
      <w:lvlText w:val="%2."/>
      <w:lvlJc w:val="left"/>
      <w:pPr>
        <w:ind w:left="1440" w:hanging="360"/>
      </w:pPr>
    </w:lvl>
    <w:lvl w:ilvl="2" w:tplc="6B0E68BA" w:tentative="1">
      <w:start w:val="1"/>
      <w:numFmt w:val="lowerRoman"/>
      <w:lvlText w:val="%3."/>
      <w:lvlJc w:val="right"/>
      <w:pPr>
        <w:ind w:left="2160" w:hanging="180"/>
      </w:pPr>
    </w:lvl>
    <w:lvl w:ilvl="3" w:tplc="0394BE28" w:tentative="1">
      <w:start w:val="1"/>
      <w:numFmt w:val="decimal"/>
      <w:lvlText w:val="%4."/>
      <w:lvlJc w:val="left"/>
      <w:pPr>
        <w:ind w:left="2880" w:hanging="360"/>
      </w:pPr>
    </w:lvl>
    <w:lvl w:ilvl="4" w:tplc="964A2EF8" w:tentative="1">
      <w:start w:val="1"/>
      <w:numFmt w:val="lowerLetter"/>
      <w:lvlText w:val="%5."/>
      <w:lvlJc w:val="left"/>
      <w:pPr>
        <w:ind w:left="3600" w:hanging="360"/>
      </w:pPr>
    </w:lvl>
    <w:lvl w:ilvl="5" w:tplc="38D48690" w:tentative="1">
      <w:start w:val="1"/>
      <w:numFmt w:val="lowerRoman"/>
      <w:lvlText w:val="%6."/>
      <w:lvlJc w:val="right"/>
      <w:pPr>
        <w:ind w:left="4320" w:hanging="180"/>
      </w:pPr>
    </w:lvl>
    <w:lvl w:ilvl="6" w:tplc="E160C504" w:tentative="1">
      <w:start w:val="1"/>
      <w:numFmt w:val="decimal"/>
      <w:lvlText w:val="%7."/>
      <w:lvlJc w:val="left"/>
      <w:pPr>
        <w:ind w:left="5040" w:hanging="360"/>
      </w:pPr>
    </w:lvl>
    <w:lvl w:ilvl="7" w:tplc="C97C3460" w:tentative="1">
      <w:start w:val="1"/>
      <w:numFmt w:val="lowerLetter"/>
      <w:lvlText w:val="%8."/>
      <w:lvlJc w:val="left"/>
      <w:pPr>
        <w:ind w:left="5760" w:hanging="360"/>
      </w:pPr>
    </w:lvl>
    <w:lvl w:ilvl="8" w:tplc="CAD85208"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808"/>
    <w:rsid w:val="001E3AED"/>
    <w:rsid w:val="0026083D"/>
    <w:rsid w:val="00404D1C"/>
    <w:rsid w:val="00461A91"/>
    <w:rsid w:val="00474FE8"/>
    <w:rsid w:val="00606B02"/>
    <w:rsid w:val="00613ABC"/>
    <w:rsid w:val="00741A28"/>
    <w:rsid w:val="008800BE"/>
    <w:rsid w:val="008D4403"/>
    <w:rsid w:val="00964E48"/>
    <w:rsid w:val="00A62EBD"/>
    <w:rsid w:val="00AD78E7"/>
    <w:rsid w:val="00B4000A"/>
    <w:rsid w:val="00CE2808"/>
    <w:rsid w:val="00D02F55"/>
    <w:rsid w:val="00E1709D"/>
    <w:rsid w:val="00EE4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01A3"/>
  <w15:docId w15:val="{67E252EA-990F-4836-917F-E600CE77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80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00A"/>
    <w:rPr>
      <w:rFonts w:ascii="Tahoma" w:hAnsi="Tahoma" w:cs="Tahoma"/>
      <w:sz w:val="16"/>
      <w:szCs w:val="16"/>
    </w:rPr>
  </w:style>
  <w:style w:type="paragraph" w:styleId="ListParagraph">
    <w:name w:val="List Paragraph"/>
    <w:basedOn w:val="Normal"/>
    <w:uiPriority w:val="34"/>
    <w:qFormat/>
    <w:rsid w:val="00606B02"/>
    <w:pPr>
      <w:ind w:left="720"/>
      <w:contextualSpacing/>
    </w:pPr>
  </w:style>
  <w:style w:type="paragraph" w:styleId="Header">
    <w:name w:val="header"/>
    <w:basedOn w:val="Normal"/>
    <w:link w:val="HeaderChar"/>
    <w:uiPriority w:val="99"/>
    <w:unhideWhenUsed/>
    <w:rsid w:val="00474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FE8"/>
  </w:style>
  <w:style w:type="paragraph" w:styleId="Footer">
    <w:name w:val="footer"/>
    <w:basedOn w:val="Normal"/>
    <w:link w:val="FooterChar"/>
    <w:uiPriority w:val="99"/>
    <w:unhideWhenUsed/>
    <w:rsid w:val="00474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Bri20</b:Tag>
    <b:SourceType>Interview</b:SourceType>
    <b:Guid>{50D8FB5C-C123-4886-B57D-7773CC3B497B}</b:Guid>
    <b:Title>The truth behind sexual abuse in prison </b:Title>
    <b:Year>2020</b:Year>
    <b:Month>August </b:Month>
    <b:Day>10</b:Day>
    <b:Author>
      <b:Interviewee>
        <b:NameList>
          <b:Person>
            <b:Last>Brian</b:Last>
          </b:Person>
        </b:NameList>
      </b:Interviewee>
      <b:Interviewer>
        <b:NameList>
          <b:Person>
            <b:Last>Attwood</b:Last>
            <b:First>Shaun</b:First>
          </b:Person>
        </b:NameList>
      </b:Interviewer>
    </b:Author>
    <b:RefOrder>1</b:RefOrder>
  </b:Source>
</b:Sources>
</file>

<file path=customXml/itemProps1.xml><?xml version="1.0" encoding="utf-8"?>
<ds:datastoreItem xmlns:ds="http://schemas.openxmlformats.org/officeDocument/2006/customXml" ds:itemID="{EAE4FF61-6A56-4783-A1B0-DB37FEA0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lydiah mugoo</cp:lastModifiedBy>
  <cp:revision>10</cp:revision>
  <dcterms:created xsi:type="dcterms:W3CDTF">2021-04-12T18:53:00Z</dcterms:created>
  <dcterms:modified xsi:type="dcterms:W3CDTF">2021-04-13T05:49:00Z</dcterms:modified>
</cp:coreProperties>
</file>